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97" w:rsidRDefault="00AC154D">
      <w:r>
        <w:t>1-Depo Ürün Girişi,</w:t>
      </w:r>
    </w:p>
    <w:p w:rsidR="00AC154D" w:rsidRDefault="00AC154D">
      <w:r>
        <w:t>*depo ürün giriş ekranında sadece stoklu ürün olan faturalar ekrana gelmesi gerekir,</w:t>
      </w:r>
    </w:p>
    <w:p w:rsidR="00AC154D" w:rsidRDefault="00AC154D">
      <w:r>
        <w:rPr>
          <w:noProof/>
          <w:lang w:eastAsia="tr-TR"/>
        </w:rPr>
        <w:drawing>
          <wp:inline distT="0" distB="0" distL="0" distR="0">
            <wp:extent cx="4064650" cy="2152866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411" cy="215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54D" w:rsidRDefault="00AC154D">
      <w:r>
        <w:t>*örn;</w:t>
      </w:r>
    </w:p>
    <w:p w:rsidR="00AC154D" w:rsidRDefault="00AC154D">
      <w:proofErr w:type="spellStart"/>
      <w:r>
        <w:t>Ttnet</w:t>
      </w:r>
      <w:proofErr w:type="spellEnd"/>
      <w:r>
        <w:t xml:space="preserve"> </w:t>
      </w:r>
      <w:proofErr w:type="gramStart"/>
      <w:r>
        <w:t>Faturası,</w:t>
      </w:r>
      <w:proofErr w:type="spellStart"/>
      <w:r>
        <w:t>Tosb</w:t>
      </w:r>
      <w:proofErr w:type="spellEnd"/>
      <w:proofErr w:type="gramEnd"/>
      <w:r>
        <w:t>,Türk Telekom gibi,</w:t>
      </w:r>
    </w:p>
    <w:p w:rsidR="00AC154D" w:rsidRDefault="00AC154D">
      <w:r>
        <w:rPr>
          <w:noProof/>
          <w:lang w:eastAsia="tr-TR"/>
        </w:rPr>
        <w:drawing>
          <wp:inline distT="0" distB="0" distL="0" distR="0">
            <wp:extent cx="4284164" cy="1937866"/>
            <wp:effectExtent l="19050" t="0" r="2086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452" cy="193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54D" w:rsidRDefault="00AC154D"/>
    <w:p w:rsidR="00AC154D" w:rsidRDefault="00AC154D" w:rsidP="00AC154D">
      <w:pPr>
        <w:rPr>
          <w:noProof/>
          <w:lang w:eastAsia="tr-TR"/>
        </w:rPr>
      </w:pPr>
      <w:r>
        <w:t xml:space="preserve">Bunlar </w:t>
      </w:r>
      <w:proofErr w:type="gramStart"/>
      <w:r>
        <w:t>hizmettir.ürün</w:t>
      </w:r>
      <w:proofErr w:type="gramEnd"/>
      <w:r>
        <w:t xml:space="preserve"> kartlarında açılırken stoksuz ürün olarak açılmıştır.</w:t>
      </w:r>
      <w:r w:rsidRPr="00AC154D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5385382" cy="2333847"/>
            <wp:effectExtent l="19050" t="0" r="5768" b="0"/>
            <wp:docPr id="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99" cy="2337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154D" w:rsidSect="00DA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08"/>
  <w:hyphenationZone w:val="425"/>
  <w:characterSpacingControl w:val="doNotCompress"/>
  <w:compat/>
  <w:rsids>
    <w:rsidRoot w:val="00AC154D"/>
    <w:rsid w:val="00AC154D"/>
    <w:rsid w:val="00DA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1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perfl</dc:creator>
  <cp:lastModifiedBy>perfl</cp:lastModifiedBy>
  <cp:revision>1</cp:revision>
  <dcterms:created xsi:type="dcterms:W3CDTF">2021-03-04T10:07:00Z</dcterms:created>
  <dcterms:modified xsi:type="dcterms:W3CDTF">2021-03-04T10:13:00Z</dcterms:modified>
</cp:coreProperties>
</file>